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EA742" w14:textId="7CEA442D" w:rsidR="00D87646" w:rsidRPr="00D87646" w:rsidRDefault="00D87646" w:rsidP="00D87646">
      <w:pPr>
        <w:spacing w:after="0"/>
        <w:rPr>
          <w:b/>
          <w:bCs/>
          <w:sz w:val="28"/>
          <w:szCs w:val="28"/>
          <w:lang w:val="en-GB"/>
        </w:rPr>
      </w:pPr>
      <w:r w:rsidRPr="00D87646">
        <w:rPr>
          <w:b/>
          <w:bCs/>
          <w:sz w:val="28"/>
          <w:szCs w:val="28"/>
          <w:lang w:val="en-GB"/>
        </w:rPr>
        <w:t xml:space="preserve">Employee </w:t>
      </w:r>
      <w:r w:rsidR="005B22B1">
        <w:rPr>
          <w:b/>
          <w:bCs/>
          <w:sz w:val="28"/>
          <w:szCs w:val="28"/>
          <w:lang w:val="en-GB"/>
        </w:rPr>
        <w:t xml:space="preserve">demographics </w:t>
      </w:r>
      <w:r w:rsidRPr="00D87646">
        <w:rPr>
          <w:b/>
          <w:bCs/>
          <w:sz w:val="28"/>
          <w:szCs w:val="28"/>
          <w:lang w:val="en-GB"/>
        </w:rPr>
        <w:t>dashboard – Project Outline</w:t>
      </w:r>
    </w:p>
    <w:p w14:paraId="24E6F308" w14:textId="7D0810D5" w:rsidR="00D87646" w:rsidRPr="00356DB1" w:rsidRDefault="00D87646">
      <w:pPr>
        <w:rPr>
          <w:i/>
          <w:iCs/>
          <w:lang w:val="en-GB"/>
        </w:rPr>
      </w:pPr>
      <w:r w:rsidRPr="00D87646">
        <w:rPr>
          <w:i/>
          <w:iCs/>
          <w:lang w:val="en-GB"/>
        </w:rPr>
        <w:t>Employee overview dashboard for HRM end use</w:t>
      </w:r>
    </w:p>
    <w:p w14:paraId="07D464E3" w14:textId="4B6916EC" w:rsidR="00D87646" w:rsidRPr="00356DB1" w:rsidRDefault="00D87646">
      <w:pPr>
        <w:rPr>
          <w:u w:val="single"/>
          <w:lang w:val="en-GB"/>
        </w:rPr>
      </w:pPr>
      <w:r w:rsidRPr="00356DB1">
        <w:rPr>
          <w:u w:val="single"/>
          <w:lang w:val="en-GB"/>
        </w:rPr>
        <w:t>Dashboard Goals:</w:t>
      </w:r>
    </w:p>
    <w:p w14:paraId="593212D5" w14:textId="748226D8" w:rsidR="00D87646" w:rsidRDefault="00356DB1">
      <w:pPr>
        <w:rPr>
          <w:lang w:val="en-GB"/>
        </w:rPr>
      </w:pPr>
      <w:r>
        <w:rPr>
          <w:lang w:val="en-GB"/>
        </w:rPr>
        <w:t xml:space="preserve">The </w:t>
      </w:r>
      <w:r w:rsidR="005B22B1">
        <w:rPr>
          <w:lang w:val="en-GB"/>
        </w:rPr>
        <w:t>employee</w:t>
      </w:r>
      <w:r>
        <w:rPr>
          <w:lang w:val="en-GB"/>
        </w:rPr>
        <w:t xml:space="preserve"> dashboard aims to identify the current demographics of the current staff for future recruiting purposes</w:t>
      </w:r>
      <w:r w:rsidR="005B22B1">
        <w:rPr>
          <w:lang w:val="en-GB"/>
        </w:rPr>
        <w:t xml:space="preserve"> and to check whether, over time, goals of inclusivity and diversity are achieved</w:t>
      </w:r>
      <w:r>
        <w:rPr>
          <w:lang w:val="en-GB"/>
        </w:rPr>
        <w:t xml:space="preserve">. The company aims to have </w:t>
      </w:r>
      <w:r w:rsidR="00A01EAE" w:rsidRPr="00A01EAE">
        <w:rPr>
          <w:lang w:val="en-GB"/>
        </w:rPr>
        <w:t>50</w:t>
      </w:r>
      <w:r w:rsidRPr="00A01EAE">
        <w:rPr>
          <w:lang w:val="en-GB"/>
        </w:rPr>
        <w:t>%</w:t>
      </w:r>
      <w:r>
        <w:rPr>
          <w:lang w:val="en-GB"/>
        </w:rPr>
        <w:t xml:space="preserve"> females in leadership roles and increase its youngest generation of employees to </w:t>
      </w:r>
      <w:r w:rsidR="005B22B1">
        <w:rPr>
          <w:lang w:val="en-GB"/>
        </w:rPr>
        <w:t>8</w:t>
      </w:r>
      <w:r w:rsidRPr="00A01EAE">
        <w:rPr>
          <w:lang w:val="en-GB"/>
        </w:rPr>
        <w:t>%</w:t>
      </w:r>
      <w:r>
        <w:rPr>
          <w:lang w:val="en-GB"/>
        </w:rPr>
        <w:t xml:space="preserve"> of the total staff. They also aim to have a balance in terms of race and keep track of bonuses to ensure that longer-term employees get rewarded for their retention</w:t>
      </w:r>
      <w:r w:rsidR="005B22B1">
        <w:rPr>
          <w:lang w:val="en-GB"/>
        </w:rPr>
        <w:t xml:space="preserve"> and that there is no discrimination in giving out bonuses</w:t>
      </w:r>
      <w:r>
        <w:rPr>
          <w:lang w:val="en-GB"/>
        </w:rPr>
        <w:t>.</w:t>
      </w:r>
    </w:p>
    <w:p w14:paraId="0D08AAD4" w14:textId="08CC56A8" w:rsidR="00D87646" w:rsidRPr="00356DB1" w:rsidRDefault="00D87646">
      <w:pPr>
        <w:rPr>
          <w:u w:val="single"/>
          <w:lang w:val="en-GB"/>
        </w:rPr>
      </w:pPr>
      <w:r w:rsidRPr="00356DB1">
        <w:rPr>
          <w:u w:val="single"/>
          <w:lang w:val="en-GB"/>
        </w:rPr>
        <w:t>Background information:</w:t>
      </w:r>
    </w:p>
    <w:p w14:paraId="056C504D" w14:textId="397AB8BC" w:rsidR="00D87646" w:rsidRDefault="00356DB1">
      <w:pPr>
        <w:rPr>
          <w:lang w:val="en-GB"/>
        </w:rPr>
      </w:pPr>
      <w:r>
        <w:rPr>
          <w:lang w:val="en-GB"/>
        </w:rPr>
        <w:t xml:space="preserve">This sample data was found </w:t>
      </w:r>
      <w:hyperlink r:id="rId5" w:history="1">
        <w:r w:rsidRPr="00356DB1">
          <w:rPr>
            <w:rStyle w:val="Hyperlink"/>
            <w:lang w:val="en-GB"/>
          </w:rPr>
          <w:t>online</w:t>
        </w:r>
      </w:hyperlink>
      <w:r>
        <w:rPr>
          <w:lang w:val="en-GB"/>
        </w:rPr>
        <w:t xml:space="preserve"> and encompasses basic demographic data regarding the employees of the company. The elements included are Employee ID, Full name, Job title, Department, Business Unit, Gender, Ethnicity, Age, Hire date, Annual salary, Bonus in %, Country, City, and Exit date. The data set merely compasses of one table.</w:t>
      </w:r>
    </w:p>
    <w:p w14:paraId="1268FDE4" w14:textId="44E1499E" w:rsidR="00356DB1" w:rsidRDefault="00356DB1">
      <w:pPr>
        <w:rPr>
          <w:lang w:val="en-GB"/>
        </w:rPr>
      </w:pPr>
      <w:r>
        <w:rPr>
          <w:noProof/>
        </w:rPr>
        <w:drawing>
          <wp:inline distT="0" distB="0" distL="0" distR="0" wp14:anchorId="11D20B6B" wp14:editId="45A345AA">
            <wp:extent cx="4333875" cy="1410214"/>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pic:nvPicPr>
                  <pic:blipFill>
                    <a:blip r:embed="rId6"/>
                    <a:stretch>
                      <a:fillRect/>
                    </a:stretch>
                  </pic:blipFill>
                  <pic:spPr>
                    <a:xfrm>
                      <a:off x="0" y="0"/>
                      <a:ext cx="4345478" cy="1413989"/>
                    </a:xfrm>
                    <a:prstGeom prst="rect">
                      <a:avLst/>
                    </a:prstGeom>
                  </pic:spPr>
                </pic:pic>
              </a:graphicData>
            </a:graphic>
          </wp:inline>
        </w:drawing>
      </w:r>
    </w:p>
    <w:p w14:paraId="7756CC74" w14:textId="56FD286E" w:rsidR="00D87646" w:rsidRPr="00356DB1" w:rsidRDefault="00D87646">
      <w:pPr>
        <w:rPr>
          <w:u w:val="single"/>
          <w:lang w:val="en-GB"/>
        </w:rPr>
      </w:pPr>
      <w:r w:rsidRPr="00356DB1">
        <w:rPr>
          <w:u w:val="single"/>
          <w:lang w:val="en-GB"/>
        </w:rPr>
        <w:t>Setup:</w:t>
      </w:r>
    </w:p>
    <w:p w14:paraId="07134A4C" w14:textId="2FC18A6B" w:rsidR="00356DB1" w:rsidRDefault="00356DB1" w:rsidP="00356DB1">
      <w:pPr>
        <w:rPr>
          <w:lang w:val="en-GB"/>
        </w:rPr>
      </w:pPr>
      <w:r>
        <w:rPr>
          <w:lang w:val="en-GB"/>
        </w:rPr>
        <w:t xml:space="preserve">To make the work in Power BI smoother, the original data set in Excel was altered. Elements added where Generation, Hire year, Hire month, Salary with bonus included, current employment status (yes/no), Exit year, and Exit month. Besides these elements, two tables have been constructed for Month number and its English month name, and a table with the encompassing continents in case more countries will be added in the future. </w:t>
      </w:r>
    </w:p>
    <w:p w14:paraId="5EF3C2A5" w14:textId="3612EF38" w:rsidR="00D87646" w:rsidRDefault="00356DB1">
      <w:pPr>
        <w:rPr>
          <w:lang w:val="en-GB"/>
        </w:rPr>
      </w:pPr>
      <w:r>
        <w:rPr>
          <w:noProof/>
        </w:rPr>
        <w:drawing>
          <wp:inline distT="0" distB="0" distL="0" distR="0" wp14:anchorId="0F6FFB4F" wp14:editId="67A69752">
            <wp:extent cx="5731510" cy="1095375"/>
            <wp:effectExtent l="0" t="0" r="2540" b="9525"/>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7"/>
                    <a:stretch>
                      <a:fillRect/>
                    </a:stretch>
                  </pic:blipFill>
                  <pic:spPr>
                    <a:xfrm>
                      <a:off x="0" y="0"/>
                      <a:ext cx="5731510" cy="1095375"/>
                    </a:xfrm>
                    <a:prstGeom prst="rect">
                      <a:avLst/>
                    </a:prstGeom>
                  </pic:spPr>
                </pic:pic>
              </a:graphicData>
            </a:graphic>
          </wp:inline>
        </w:drawing>
      </w:r>
    </w:p>
    <w:p w14:paraId="1B3CD064" w14:textId="77777777" w:rsidR="00356DB1" w:rsidRDefault="00356DB1">
      <w:pPr>
        <w:rPr>
          <w:lang w:val="en-GB"/>
        </w:rPr>
      </w:pPr>
    </w:p>
    <w:p w14:paraId="514E34A4" w14:textId="2AE03269" w:rsidR="00D87646" w:rsidRPr="00A01EAE" w:rsidRDefault="00D87646">
      <w:pPr>
        <w:rPr>
          <w:u w:val="single"/>
          <w:lang w:val="en-GB"/>
        </w:rPr>
      </w:pPr>
      <w:r w:rsidRPr="00A01EAE">
        <w:rPr>
          <w:u w:val="single"/>
          <w:lang w:val="en-GB"/>
        </w:rPr>
        <w:t>Dashboard design and creation:</w:t>
      </w:r>
    </w:p>
    <w:p w14:paraId="0E3B24DC" w14:textId="611AEE04" w:rsidR="00D87646" w:rsidRDefault="00A01EAE">
      <w:pPr>
        <w:rPr>
          <w:lang w:val="en-GB"/>
        </w:rPr>
      </w:pPr>
      <w:r>
        <w:rPr>
          <w:lang w:val="en-GB"/>
        </w:rPr>
        <w:t xml:space="preserve">For the design of the dashboard, the top of the report should entail important KPI’s while the lower part will include visualisations for more detailed data. To enhance the data view, multiple measures were created using DAX, including the percentage of females in leadership roles, the percentage of youngest generation employees, average bonus percentage, average salary, new hires in 2021, total current employees, and total employees. For female leaders, the following job names were assigned to that category: </w:t>
      </w:r>
      <w:r w:rsidRPr="00A01EAE">
        <w:rPr>
          <w:lang w:val="en-GB"/>
        </w:rPr>
        <w:t>Director,</w:t>
      </w:r>
      <w:r>
        <w:rPr>
          <w:lang w:val="en-GB"/>
        </w:rPr>
        <w:t xml:space="preserve"> </w:t>
      </w:r>
      <w:r w:rsidRPr="00A01EAE">
        <w:rPr>
          <w:lang w:val="en-GB"/>
        </w:rPr>
        <w:t>Sr. Manger,</w:t>
      </w:r>
      <w:r>
        <w:rPr>
          <w:lang w:val="en-GB"/>
        </w:rPr>
        <w:t xml:space="preserve"> </w:t>
      </w:r>
      <w:r w:rsidRPr="00A01EAE">
        <w:rPr>
          <w:lang w:val="en-GB"/>
        </w:rPr>
        <w:t>Sr. Analyst,</w:t>
      </w:r>
      <w:r>
        <w:rPr>
          <w:lang w:val="en-GB"/>
        </w:rPr>
        <w:t xml:space="preserve"> </w:t>
      </w:r>
      <w:r w:rsidRPr="00A01EAE">
        <w:rPr>
          <w:lang w:val="en-GB"/>
        </w:rPr>
        <w:t>Manager,</w:t>
      </w:r>
      <w:r>
        <w:rPr>
          <w:lang w:val="en-GB"/>
        </w:rPr>
        <w:t xml:space="preserve"> </w:t>
      </w:r>
      <w:r w:rsidRPr="00A01EAE">
        <w:rPr>
          <w:lang w:val="en-GB"/>
        </w:rPr>
        <w:t>Vice President,</w:t>
      </w:r>
      <w:r>
        <w:rPr>
          <w:lang w:val="en-GB"/>
        </w:rPr>
        <w:t xml:space="preserve"> </w:t>
      </w:r>
      <w:r w:rsidRPr="00A01EAE">
        <w:rPr>
          <w:lang w:val="en-GB"/>
        </w:rPr>
        <w:t>IT Coordinator,</w:t>
      </w:r>
      <w:r>
        <w:rPr>
          <w:lang w:val="en-GB"/>
        </w:rPr>
        <w:t xml:space="preserve"> </w:t>
      </w:r>
      <w:r w:rsidRPr="00A01EAE">
        <w:rPr>
          <w:lang w:val="en-GB"/>
        </w:rPr>
        <w:t xml:space="preserve">Sr. </w:t>
      </w:r>
      <w:r w:rsidRPr="00A01EAE">
        <w:rPr>
          <w:lang w:val="en-GB"/>
        </w:rPr>
        <w:lastRenderedPageBreak/>
        <w:t>Business Partner,</w:t>
      </w:r>
      <w:r>
        <w:rPr>
          <w:lang w:val="en-GB"/>
        </w:rPr>
        <w:t xml:space="preserve"> and </w:t>
      </w:r>
      <w:r w:rsidRPr="00A01EAE">
        <w:rPr>
          <w:lang w:val="en-GB"/>
        </w:rPr>
        <w:t>Sr. Account Representative</w:t>
      </w:r>
      <w:r>
        <w:rPr>
          <w:lang w:val="en-GB"/>
        </w:rPr>
        <w:t>. Furthermore, the reason for the amount of new hires in 2021 specifically and not the current year is due to that this data set only made until 2021 and will not be updated. For the reason showing this statistic in a sample data set, 2021 was chosen instead of a current year which would become not available from 2022 onwards.</w:t>
      </w:r>
    </w:p>
    <w:p w14:paraId="1CE9A54D" w14:textId="401919DD" w:rsidR="00356DB1" w:rsidRDefault="00A01EAE">
      <w:pPr>
        <w:rPr>
          <w:lang w:val="en-GB"/>
        </w:rPr>
      </w:pPr>
      <w:r>
        <w:rPr>
          <w:lang w:val="en-GB"/>
        </w:rPr>
        <w:t xml:space="preserve">Following the measures, a basic outline of the dashboard was created, and the green colour scheme was chosen. </w:t>
      </w:r>
    </w:p>
    <w:p w14:paraId="4FE1EA53" w14:textId="18157F46" w:rsidR="00D87646" w:rsidRPr="00A01EAE" w:rsidRDefault="00A01EAE">
      <w:pPr>
        <w:rPr>
          <w:u w:val="single"/>
          <w:lang w:val="en-GB"/>
        </w:rPr>
      </w:pPr>
      <w:r w:rsidRPr="00A01EAE">
        <w:rPr>
          <w:u w:val="single"/>
          <w:lang w:val="en-GB"/>
        </w:rPr>
        <w:t>Features of dashboard:</w:t>
      </w:r>
    </w:p>
    <w:p w14:paraId="7005F2EB" w14:textId="338DB375" w:rsidR="00A01EAE" w:rsidRDefault="00A01EAE" w:rsidP="00A01EAE">
      <w:pPr>
        <w:pStyle w:val="ListParagraph"/>
        <w:numPr>
          <w:ilvl w:val="0"/>
          <w:numId w:val="1"/>
        </w:numPr>
        <w:rPr>
          <w:lang w:val="en-GB"/>
        </w:rPr>
      </w:pPr>
      <w:r>
        <w:rPr>
          <w:lang w:val="en-GB"/>
        </w:rPr>
        <w:t>Parameter</w:t>
      </w:r>
    </w:p>
    <w:p w14:paraId="11FD8F30" w14:textId="7B0D1049" w:rsidR="00A01EAE" w:rsidRDefault="00A01EAE" w:rsidP="00A01EAE">
      <w:pPr>
        <w:pStyle w:val="ListParagraph"/>
        <w:rPr>
          <w:lang w:val="en-GB"/>
        </w:rPr>
      </w:pPr>
      <w:r>
        <w:rPr>
          <w:lang w:val="en-GB"/>
        </w:rPr>
        <w:t xml:space="preserve">As multiple data in the same form are desired, a parameter was chosen to be used between the department, business unit, generation, and ethnicity. These visuals and matrix will change depending on which parameter is chosen, keeping the overall design of the dashboard simple. </w:t>
      </w:r>
    </w:p>
    <w:p w14:paraId="30FF9CCD" w14:textId="5928437A" w:rsidR="00A01EAE" w:rsidRDefault="00A01EAE" w:rsidP="00A01EAE">
      <w:pPr>
        <w:pStyle w:val="ListParagraph"/>
        <w:rPr>
          <w:lang w:val="en-GB"/>
        </w:rPr>
      </w:pPr>
      <w:r>
        <w:rPr>
          <w:noProof/>
        </w:rPr>
        <w:drawing>
          <wp:inline distT="0" distB="0" distL="0" distR="0" wp14:anchorId="78B17A94" wp14:editId="77CD8D9F">
            <wp:extent cx="4916384" cy="1802928"/>
            <wp:effectExtent l="0" t="0" r="0" b="6985"/>
            <wp:docPr id="3" name="Picture 3" descr="A graph and char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and chart on a white background&#10;&#10;Description automatically generated"/>
                    <pic:cNvPicPr/>
                  </pic:nvPicPr>
                  <pic:blipFill>
                    <a:blip r:embed="rId8"/>
                    <a:stretch>
                      <a:fillRect/>
                    </a:stretch>
                  </pic:blipFill>
                  <pic:spPr>
                    <a:xfrm>
                      <a:off x="0" y="0"/>
                      <a:ext cx="4937555" cy="1810692"/>
                    </a:xfrm>
                    <a:prstGeom prst="rect">
                      <a:avLst/>
                    </a:prstGeom>
                  </pic:spPr>
                </pic:pic>
              </a:graphicData>
            </a:graphic>
          </wp:inline>
        </w:drawing>
      </w:r>
    </w:p>
    <w:p w14:paraId="736CB0F5" w14:textId="79C45B3B" w:rsidR="00A01EAE" w:rsidRDefault="00A01EAE" w:rsidP="00A01EAE">
      <w:pPr>
        <w:pStyle w:val="ListParagraph"/>
        <w:rPr>
          <w:lang w:val="en-GB"/>
        </w:rPr>
      </w:pPr>
      <w:r>
        <w:rPr>
          <w:noProof/>
        </w:rPr>
        <w:drawing>
          <wp:inline distT="0" distB="0" distL="0" distR="0" wp14:anchorId="7CECD5D9" wp14:editId="1D3E4C4E">
            <wp:extent cx="4845132" cy="1717751"/>
            <wp:effectExtent l="0" t="0" r="0" b="0"/>
            <wp:docPr id="4" name="Picture 4" descr="A graph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n a white background&#10;&#10;Description automatically generated"/>
                    <pic:cNvPicPr/>
                  </pic:nvPicPr>
                  <pic:blipFill>
                    <a:blip r:embed="rId9"/>
                    <a:stretch>
                      <a:fillRect/>
                    </a:stretch>
                  </pic:blipFill>
                  <pic:spPr>
                    <a:xfrm>
                      <a:off x="0" y="0"/>
                      <a:ext cx="4870567" cy="1726768"/>
                    </a:xfrm>
                    <a:prstGeom prst="rect">
                      <a:avLst/>
                    </a:prstGeom>
                  </pic:spPr>
                </pic:pic>
              </a:graphicData>
            </a:graphic>
          </wp:inline>
        </w:drawing>
      </w:r>
    </w:p>
    <w:p w14:paraId="1C5D238A" w14:textId="7C61020E" w:rsidR="00A01EAE" w:rsidRDefault="00A01EAE" w:rsidP="00A01EAE">
      <w:pPr>
        <w:pStyle w:val="ListParagraph"/>
        <w:numPr>
          <w:ilvl w:val="0"/>
          <w:numId w:val="1"/>
        </w:numPr>
        <w:rPr>
          <w:lang w:val="en-GB"/>
        </w:rPr>
      </w:pPr>
      <w:r>
        <w:rPr>
          <w:lang w:val="en-GB"/>
        </w:rPr>
        <w:t>KPI’s</w:t>
      </w:r>
    </w:p>
    <w:p w14:paraId="20771EE2" w14:textId="45AC431E" w:rsidR="00A01EAE" w:rsidRDefault="00A01EAE" w:rsidP="00A01EAE">
      <w:pPr>
        <w:pStyle w:val="ListParagraph"/>
        <w:rPr>
          <w:lang w:val="en-GB"/>
        </w:rPr>
      </w:pPr>
      <w:r>
        <w:rPr>
          <w:lang w:val="en-GB"/>
        </w:rPr>
        <w:t>To easily see whether goals have been reached such as the amount of female leaders or amount of young people in the company, a clear card visual has been added on top of the page</w:t>
      </w:r>
    </w:p>
    <w:p w14:paraId="60A86991" w14:textId="66FA8628" w:rsidR="00A01EAE" w:rsidRDefault="00A01EAE" w:rsidP="00A01EAE">
      <w:pPr>
        <w:pStyle w:val="ListParagraph"/>
        <w:rPr>
          <w:lang w:val="en-GB"/>
        </w:rPr>
      </w:pPr>
      <w:r>
        <w:rPr>
          <w:noProof/>
        </w:rPr>
        <w:drawing>
          <wp:inline distT="0" distB="0" distL="0" distR="0" wp14:anchorId="33F99D4D" wp14:editId="7D1B9111">
            <wp:extent cx="3114524" cy="629392"/>
            <wp:effectExtent l="0" t="0" r="0" b="0"/>
            <wp:docPr id="5" name="Picture 5" descr="A screenshot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number&#10;&#10;Description automatically generated"/>
                    <pic:cNvPicPr/>
                  </pic:nvPicPr>
                  <pic:blipFill>
                    <a:blip r:embed="rId10"/>
                    <a:stretch>
                      <a:fillRect/>
                    </a:stretch>
                  </pic:blipFill>
                  <pic:spPr>
                    <a:xfrm>
                      <a:off x="0" y="0"/>
                      <a:ext cx="3136039" cy="633740"/>
                    </a:xfrm>
                    <a:prstGeom prst="rect">
                      <a:avLst/>
                    </a:prstGeom>
                  </pic:spPr>
                </pic:pic>
              </a:graphicData>
            </a:graphic>
          </wp:inline>
        </w:drawing>
      </w:r>
    </w:p>
    <w:p w14:paraId="6FE3672A" w14:textId="4B28060C" w:rsidR="00A01EAE" w:rsidRDefault="00A01EAE" w:rsidP="00A01EAE">
      <w:pPr>
        <w:pStyle w:val="ListParagraph"/>
        <w:numPr>
          <w:ilvl w:val="0"/>
          <w:numId w:val="1"/>
        </w:numPr>
        <w:rPr>
          <w:lang w:val="en-GB"/>
        </w:rPr>
      </w:pPr>
      <w:r>
        <w:rPr>
          <w:lang w:val="en-GB"/>
        </w:rPr>
        <w:t>Demographical overview</w:t>
      </w:r>
    </w:p>
    <w:p w14:paraId="7FF0AA5D" w14:textId="3B14EC7E" w:rsidR="00A01EAE" w:rsidRDefault="00A01EAE" w:rsidP="00A01EAE">
      <w:pPr>
        <w:pStyle w:val="ListParagraph"/>
        <w:rPr>
          <w:lang w:val="en-GB"/>
        </w:rPr>
      </w:pPr>
      <w:r>
        <w:rPr>
          <w:lang w:val="en-GB"/>
        </w:rPr>
        <w:t>As the demography of the company is highly important in their inclusion efforts, a simple diagram has been added showing the gender and ethnicity division with division per department visible in the tooltip as seen below.</w:t>
      </w:r>
    </w:p>
    <w:p w14:paraId="165E44F7" w14:textId="2DFB0289" w:rsidR="00A01EAE" w:rsidRDefault="00A01EAE" w:rsidP="00A01EAE">
      <w:pPr>
        <w:pStyle w:val="ListParagraph"/>
        <w:rPr>
          <w:lang w:val="en-GB"/>
        </w:rPr>
      </w:pPr>
      <w:r>
        <w:rPr>
          <w:noProof/>
        </w:rPr>
        <w:lastRenderedPageBreak/>
        <w:drawing>
          <wp:inline distT="0" distB="0" distL="0" distR="0" wp14:anchorId="119D03EF" wp14:editId="7C9D9A4E">
            <wp:extent cx="3431968" cy="832570"/>
            <wp:effectExtent l="0" t="0" r="0" b="5715"/>
            <wp:docPr id="6" name="Picture 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white background with black text&#10;&#10;Description automatically generated"/>
                    <pic:cNvPicPr/>
                  </pic:nvPicPr>
                  <pic:blipFill>
                    <a:blip r:embed="rId11"/>
                    <a:stretch>
                      <a:fillRect/>
                    </a:stretch>
                  </pic:blipFill>
                  <pic:spPr>
                    <a:xfrm>
                      <a:off x="0" y="0"/>
                      <a:ext cx="3441973" cy="834997"/>
                    </a:xfrm>
                    <a:prstGeom prst="rect">
                      <a:avLst/>
                    </a:prstGeom>
                  </pic:spPr>
                </pic:pic>
              </a:graphicData>
            </a:graphic>
          </wp:inline>
        </w:drawing>
      </w:r>
    </w:p>
    <w:p w14:paraId="374A270E" w14:textId="344AFFA2" w:rsidR="00A01EAE" w:rsidRDefault="00A01EAE" w:rsidP="00A01EAE">
      <w:pPr>
        <w:pStyle w:val="ListParagraph"/>
        <w:rPr>
          <w:lang w:val="en-GB"/>
        </w:rPr>
      </w:pPr>
      <w:r>
        <w:rPr>
          <w:noProof/>
        </w:rPr>
        <w:drawing>
          <wp:inline distT="0" distB="0" distL="0" distR="0" wp14:anchorId="0B951492" wp14:editId="1823047B">
            <wp:extent cx="2356019" cy="1911928"/>
            <wp:effectExtent l="0" t="0" r="6350" b="0"/>
            <wp:docPr id="7" name="Picture 7" descr="A pie chart with numbers and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e chart with numbers and a graph&#10;&#10;Description automatically generated"/>
                    <pic:cNvPicPr/>
                  </pic:nvPicPr>
                  <pic:blipFill>
                    <a:blip r:embed="rId12"/>
                    <a:stretch>
                      <a:fillRect/>
                    </a:stretch>
                  </pic:blipFill>
                  <pic:spPr>
                    <a:xfrm>
                      <a:off x="0" y="0"/>
                      <a:ext cx="2374599" cy="1927006"/>
                    </a:xfrm>
                    <a:prstGeom prst="rect">
                      <a:avLst/>
                    </a:prstGeom>
                  </pic:spPr>
                </pic:pic>
              </a:graphicData>
            </a:graphic>
          </wp:inline>
        </w:drawing>
      </w:r>
      <w:r>
        <w:rPr>
          <w:lang w:val="en-GB"/>
        </w:rPr>
        <w:t>(cursor on females)</w:t>
      </w:r>
    </w:p>
    <w:p w14:paraId="24E29A55" w14:textId="6888A5FE" w:rsidR="00A01EAE" w:rsidRDefault="00A01EAE" w:rsidP="00A01EAE">
      <w:pPr>
        <w:pStyle w:val="ListParagraph"/>
        <w:numPr>
          <w:ilvl w:val="0"/>
          <w:numId w:val="1"/>
        </w:numPr>
        <w:rPr>
          <w:lang w:val="en-GB"/>
        </w:rPr>
      </w:pPr>
      <w:r>
        <w:rPr>
          <w:lang w:val="en-GB"/>
        </w:rPr>
        <w:t>Hire year slicer</w:t>
      </w:r>
    </w:p>
    <w:p w14:paraId="27895A7C" w14:textId="6A64D8AF" w:rsidR="00A01EAE" w:rsidRDefault="00A01EAE" w:rsidP="00A01EAE">
      <w:pPr>
        <w:pStyle w:val="ListParagraph"/>
        <w:rPr>
          <w:lang w:val="en-GB"/>
        </w:rPr>
      </w:pPr>
      <w:r>
        <w:rPr>
          <w:lang w:val="en-GB"/>
        </w:rPr>
        <w:t>To see whether the hiring practices in each year are up to standard, a hire year slicer was added.</w:t>
      </w:r>
    </w:p>
    <w:p w14:paraId="6F4F536B" w14:textId="3724D930" w:rsidR="00A01EAE" w:rsidRDefault="00A01EAE" w:rsidP="00A01EAE">
      <w:pPr>
        <w:pStyle w:val="ListParagraph"/>
        <w:rPr>
          <w:lang w:val="en-GB"/>
        </w:rPr>
      </w:pPr>
      <w:r>
        <w:rPr>
          <w:noProof/>
        </w:rPr>
        <w:drawing>
          <wp:inline distT="0" distB="0" distL="0" distR="0" wp14:anchorId="1BACDCAF" wp14:editId="09CCA91B">
            <wp:extent cx="4312106" cy="1080655"/>
            <wp:effectExtent l="0" t="0" r="0" b="5715"/>
            <wp:docPr id="8" name="Picture 8"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graph&#10;&#10;Description automatically generated"/>
                    <pic:cNvPicPr/>
                  </pic:nvPicPr>
                  <pic:blipFill>
                    <a:blip r:embed="rId13"/>
                    <a:stretch>
                      <a:fillRect/>
                    </a:stretch>
                  </pic:blipFill>
                  <pic:spPr>
                    <a:xfrm>
                      <a:off x="0" y="0"/>
                      <a:ext cx="4354072" cy="1091172"/>
                    </a:xfrm>
                    <a:prstGeom prst="rect">
                      <a:avLst/>
                    </a:prstGeom>
                  </pic:spPr>
                </pic:pic>
              </a:graphicData>
            </a:graphic>
          </wp:inline>
        </w:drawing>
      </w:r>
    </w:p>
    <w:p w14:paraId="50452560" w14:textId="78FC6510" w:rsidR="00A01EAE" w:rsidRDefault="00A01EAE" w:rsidP="00A01EAE">
      <w:pPr>
        <w:pStyle w:val="ListParagraph"/>
        <w:numPr>
          <w:ilvl w:val="0"/>
          <w:numId w:val="1"/>
        </w:numPr>
        <w:rPr>
          <w:lang w:val="en-GB"/>
        </w:rPr>
      </w:pPr>
      <w:r>
        <w:rPr>
          <w:lang w:val="en-GB"/>
        </w:rPr>
        <w:t>Clear all slicers</w:t>
      </w:r>
    </w:p>
    <w:p w14:paraId="5F6D22B8" w14:textId="0C9E90B7" w:rsidR="00A01EAE" w:rsidRDefault="00A01EAE" w:rsidP="00A01EAE">
      <w:pPr>
        <w:pStyle w:val="ListParagraph"/>
        <w:rPr>
          <w:lang w:val="en-GB"/>
        </w:rPr>
      </w:pPr>
      <w:r>
        <w:rPr>
          <w:lang w:val="en-GB"/>
        </w:rPr>
        <w:t>To ensure that the standard view is easily maintained, a clear all filters slicer was added.</w:t>
      </w:r>
    </w:p>
    <w:p w14:paraId="599A943B" w14:textId="2A04ADD9" w:rsidR="00A01EAE" w:rsidRDefault="00A01EAE" w:rsidP="00A01EAE">
      <w:pPr>
        <w:pStyle w:val="ListParagraph"/>
        <w:rPr>
          <w:lang w:val="en-GB"/>
        </w:rPr>
      </w:pPr>
      <w:r>
        <w:rPr>
          <w:noProof/>
        </w:rPr>
        <w:drawing>
          <wp:inline distT="0" distB="0" distL="0" distR="0" wp14:anchorId="108E144F" wp14:editId="0B9F0283">
            <wp:extent cx="1139660" cy="439387"/>
            <wp:effectExtent l="0" t="0" r="3810" b="0"/>
            <wp:docPr id="9" name="Picture 9" descr="A green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een rectangle with black text&#10;&#10;Description automatically generated"/>
                    <pic:cNvPicPr/>
                  </pic:nvPicPr>
                  <pic:blipFill>
                    <a:blip r:embed="rId14"/>
                    <a:stretch>
                      <a:fillRect/>
                    </a:stretch>
                  </pic:blipFill>
                  <pic:spPr>
                    <a:xfrm>
                      <a:off x="0" y="0"/>
                      <a:ext cx="1146226" cy="441918"/>
                    </a:xfrm>
                    <a:prstGeom prst="rect">
                      <a:avLst/>
                    </a:prstGeom>
                  </pic:spPr>
                </pic:pic>
              </a:graphicData>
            </a:graphic>
          </wp:inline>
        </w:drawing>
      </w:r>
    </w:p>
    <w:p w14:paraId="1447E0FB" w14:textId="5ABAE4F0" w:rsidR="00A01EAE" w:rsidRPr="00A01EAE" w:rsidRDefault="00A01EAE" w:rsidP="00A01EAE">
      <w:pPr>
        <w:rPr>
          <w:lang w:val="en-GB"/>
        </w:rPr>
      </w:pPr>
      <w:r>
        <w:rPr>
          <w:lang w:val="en-GB"/>
        </w:rPr>
        <w:t>After all previous steps, this is the final design of the HR Employee dashboard in Power BI.</w:t>
      </w:r>
    </w:p>
    <w:p w14:paraId="0BCAB852" w14:textId="6A486FE7" w:rsidR="00D87646" w:rsidRPr="00D87646" w:rsidRDefault="005B22B1">
      <w:pPr>
        <w:rPr>
          <w:lang w:val="en-GB"/>
        </w:rPr>
      </w:pPr>
      <w:r>
        <w:rPr>
          <w:noProof/>
        </w:rPr>
        <w:drawing>
          <wp:inline distT="0" distB="0" distL="0" distR="0" wp14:anchorId="77F9EAF9" wp14:editId="792B1A81">
            <wp:extent cx="5618480" cy="3162185"/>
            <wp:effectExtent l="0" t="0" r="1270" b="635"/>
            <wp:docPr id="615992935" name="Picture 1" descr="A screenshot of a dash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992935" name="Picture 1" descr="A screenshot of a dashboard&#10;&#10;Description automatically generated"/>
                    <pic:cNvPicPr/>
                  </pic:nvPicPr>
                  <pic:blipFill>
                    <a:blip r:embed="rId15"/>
                    <a:stretch>
                      <a:fillRect/>
                    </a:stretch>
                  </pic:blipFill>
                  <pic:spPr>
                    <a:xfrm>
                      <a:off x="0" y="0"/>
                      <a:ext cx="5634447" cy="3171171"/>
                    </a:xfrm>
                    <a:prstGeom prst="rect">
                      <a:avLst/>
                    </a:prstGeom>
                  </pic:spPr>
                </pic:pic>
              </a:graphicData>
            </a:graphic>
          </wp:inline>
        </w:drawing>
      </w:r>
    </w:p>
    <w:sectPr w:rsidR="00D87646" w:rsidRPr="00D876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1300A"/>
    <w:multiLevelType w:val="hybridMultilevel"/>
    <w:tmpl w:val="7B2A5A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2458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646"/>
    <w:rsid w:val="00356DB1"/>
    <w:rsid w:val="005B22B1"/>
    <w:rsid w:val="00A01EAE"/>
    <w:rsid w:val="00D87646"/>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98A8"/>
  <w15:chartTrackingRefBased/>
  <w15:docId w15:val="{25BD07E8-ECA3-4966-9673-2347BE408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6DB1"/>
    <w:rPr>
      <w:color w:val="0563C1" w:themeColor="hyperlink"/>
      <w:u w:val="single"/>
    </w:rPr>
  </w:style>
  <w:style w:type="character" w:styleId="UnresolvedMention">
    <w:name w:val="Unresolved Mention"/>
    <w:basedOn w:val="DefaultParagraphFont"/>
    <w:uiPriority w:val="99"/>
    <w:semiHidden/>
    <w:unhideWhenUsed/>
    <w:rsid w:val="00356DB1"/>
    <w:rPr>
      <w:color w:val="605E5C"/>
      <w:shd w:val="clear" w:color="auto" w:fill="E1DFDD"/>
    </w:rPr>
  </w:style>
  <w:style w:type="paragraph" w:styleId="ListParagraph">
    <w:name w:val="List Paragraph"/>
    <w:basedOn w:val="Normal"/>
    <w:uiPriority w:val="34"/>
    <w:qFormat/>
    <w:rsid w:val="00A01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594770">
      <w:bodyDiv w:val="1"/>
      <w:marLeft w:val="0"/>
      <w:marRight w:val="0"/>
      <w:marTop w:val="0"/>
      <w:marBottom w:val="0"/>
      <w:divBdr>
        <w:top w:val="none" w:sz="0" w:space="0" w:color="auto"/>
        <w:left w:val="none" w:sz="0" w:space="0" w:color="auto"/>
        <w:bottom w:val="none" w:sz="0" w:space="0" w:color="auto"/>
        <w:right w:val="none" w:sz="0" w:space="0" w:color="auto"/>
      </w:divBdr>
      <w:divsChild>
        <w:div w:id="1555387563">
          <w:marLeft w:val="0"/>
          <w:marRight w:val="0"/>
          <w:marTop w:val="0"/>
          <w:marBottom w:val="0"/>
          <w:divBdr>
            <w:top w:val="none" w:sz="0" w:space="0" w:color="auto"/>
            <w:left w:val="none" w:sz="0" w:space="0" w:color="auto"/>
            <w:bottom w:val="none" w:sz="0" w:space="0" w:color="auto"/>
            <w:right w:val="none" w:sz="0" w:space="0" w:color="auto"/>
          </w:divBdr>
          <w:divsChild>
            <w:div w:id="12851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thespreadsheetguru.com/sample-data/" TargetMode="Externa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2844</TotalTime>
  <Pages>3</Pages>
  <Words>555</Words>
  <Characters>3167</Characters>
  <Application>Microsoft Office Word</Application>
  <DocSecurity>0</DocSecurity>
  <Lines>26</Lines>
  <Paragraphs>7</Paragraphs>
  <ScaleCrop>false</ScaleCrop>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Drissen</dc:creator>
  <cp:keywords/>
  <dc:description/>
  <cp:lastModifiedBy>Alexandra Drissen</cp:lastModifiedBy>
  <cp:revision>5</cp:revision>
  <dcterms:created xsi:type="dcterms:W3CDTF">2023-09-28T15:17:00Z</dcterms:created>
  <dcterms:modified xsi:type="dcterms:W3CDTF">2023-09-30T15:01:00Z</dcterms:modified>
</cp:coreProperties>
</file>